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8E515" w14:textId="5B5CD9B7" w:rsidR="00335C99" w:rsidRPr="00335C99" w:rsidRDefault="00335C99" w:rsidP="00335C99">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r w:rsidRPr="00335C99">
        <w:rPr>
          <w:rFonts w:ascii="Times New Roman" w:eastAsia="Times New Roman" w:hAnsi="Times New Roman" w:cs="Times New Roman"/>
          <w:b/>
          <w:bCs/>
          <w:kern w:val="0"/>
          <w:sz w:val="24"/>
          <w:szCs w:val="24"/>
          <w:lang w:eastAsia="en-GB"/>
          <w14:ligatures w14:val="none"/>
        </w:rPr>
        <w:t>IBD Fellowship University Hospital of Wales Cardiff - SUCCESSFULLY APPOINTED</w:t>
      </w:r>
    </w:p>
    <w:p w14:paraId="39FD84CF" w14:textId="730FDFC8"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i/>
          <w:iCs/>
          <w:kern w:val="0"/>
          <w:sz w:val="24"/>
          <w:szCs w:val="24"/>
          <w:lang w:eastAsia="en-GB"/>
          <w14:ligatures w14:val="none"/>
        </w:rPr>
        <w:t>This post has been successfully filled and is not currently accepting new applications.</w:t>
      </w:r>
    </w:p>
    <w:p w14:paraId="4DDCD6C9"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pict w14:anchorId="1AEBCBA6">
          <v:rect id="_x0000_i1025" style="width:0;height:1.5pt" o:hralign="center" o:hrstd="t" o:hr="t" fillcolor="#a0a0a0" stroked="f"/>
        </w:pict>
      </w:r>
    </w:p>
    <w:p w14:paraId="2C28B1D7"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The IBD fellowship at the Cardiff and Vale University Health Board is a one-year training post designed for trainee in their year 6 ST training or POST CCT to gain advanced sub-specialty clinical skills in IBD. Candidates with equivalent gastroenterology experience might also be considered for this fellowship. Trainee will achieve comprehensive advanced IBD training under supervision of 3 IBD consultants.</w:t>
      </w:r>
    </w:p>
    <w:p w14:paraId="303B5043"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b/>
          <w:bCs/>
          <w:kern w:val="0"/>
          <w:sz w:val="24"/>
          <w:szCs w:val="24"/>
          <w:lang w:eastAsia="en-GB"/>
          <w14:ligatures w14:val="none"/>
        </w:rPr>
        <w:t>Cardiff and Vale University Health Board </w:t>
      </w:r>
      <w:r w:rsidRPr="00335C99">
        <w:rPr>
          <w:rFonts w:ascii="Times New Roman" w:eastAsia="Times New Roman" w:hAnsi="Times New Roman" w:cs="Times New Roman"/>
          <w:kern w:val="0"/>
          <w:sz w:val="24"/>
          <w:szCs w:val="24"/>
          <w:lang w:eastAsia="en-GB"/>
          <w14:ligatures w14:val="none"/>
        </w:rPr>
        <w:t>is one of the largest Integrated Health Boards in the UK, employing over 15,000 staff, providing over 100 specialist services. Working across 6 hospital sites, serving around 500,000 people living in Cardiff and the Vale of Glamorgan, we are focussed on the health and care needs of our local population whilst working with our partners to develop regional services.</w:t>
      </w:r>
    </w:p>
    <w:p w14:paraId="6E82D4EE"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Our mission is </w:t>
      </w:r>
      <w:r w:rsidRPr="00335C99">
        <w:rPr>
          <w:rFonts w:ascii="Times New Roman" w:eastAsia="Times New Roman" w:hAnsi="Times New Roman" w:cs="Times New Roman"/>
          <w:b/>
          <w:bCs/>
          <w:kern w:val="0"/>
          <w:sz w:val="24"/>
          <w:szCs w:val="24"/>
          <w:lang w:eastAsia="en-GB"/>
          <w14:ligatures w14:val="none"/>
        </w:rPr>
        <w:t>“Caring for People, Keeping People Well”,</w:t>
      </w:r>
      <w:r w:rsidRPr="00335C99">
        <w:rPr>
          <w:rFonts w:ascii="Times New Roman" w:eastAsia="Times New Roman" w:hAnsi="Times New Roman" w:cs="Times New Roman"/>
          <w:kern w:val="0"/>
          <w:sz w:val="24"/>
          <w:szCs w:val="24"/>
          <w:lang w:eastAsia="en-GB"/>
          <w14:ligatures w14:val="none"/>
        </w:rPr>
        <w:t> and our vision is that every person’s chance of leading a healthy life should be equal.   As an organisation we are unashamedly ambitious for our population’s health, rising to the challenges of today and tomorrow through our 10-year strategy, Shaping our Future Wellbeing.    We are contributing to a healthier Wales with great emphasis placed on innovation and improvement, learning from around the world and leading the way in clinical research.   Partnership working is strong at Cardiff and Vale, and we work closely with our staff and our community.</w:t>
      </w:r>
    </w:p>
    <w:p w14:paraId="2C2FB050"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Cardiff, the thriving Welsh capital, is a fantastic city to live and work in with an abundance of sports, arts and cultural attractions.    Situated to the west of Cardiff, the Vale of Glamorgan offers a combination of beautiful Welsh countryside and a dramatic natural coastline.  Whether city life or rural living, Cardiff and the Vale offers the best of both worlds.</w:t>
      </w:r>
    </w:p>
    <w:p w14:paraId="3C8BBEA9"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 xml:space="preserve">Cardiff provide The Cardiff Crohn’s and Colitis clinic provide comprehensive secondary and Regional IBD service across two sites The University Hospital of Wales Cardiff (1000 bedded teaching hospital) and the University Hospital of Wales </w:t>
      </w:r>
      <w:proofErr w:type="spellStart"/>
      <w:r w:rsidRPr="00335C99">
        <w:rPr>
          <w:rFonts w:ascii="Times New Roman" w:eastAsia="Times New Roman" w:hAnsi="Times New Roman" w:cs="Times New Roman"/>
          <w:kern w:val="0"/>
          <w:sz w:val="24"/>
          <w:szCs w:val="24"/>
          <w:lang w:eastAsia="en-GB"/>
          <w14:ligatures w14:val="none"/>
        </w:rPr>
        <w:t>Llandough</w:t>
      </w:r>
      <w:proofErr w:type="spellEnd"/>
      <w:r w:rsidRPr="00335C99">
        <w:rPr>
          <w:rFonts w:ascii="Times New Roman" w:eastAsia="Times New Roman" w:hAnsi="Times New Roman" w:cs="Times New Roman"/>
          <w:kern w:val="0"/>
          <w:sz w:val="24"/>
          <w:szCs w:val="24"/>
          <w:lang w:eastAsia="en-GB"/>
          <w14:ligatures w14:val="none"/>
        </w:rPr>
        <w:t xml:space="preserve"> (453 bedded teaching hospital). The Successful trainee will be based predominantly at the University Hospital of Wales (UHW). Structure of IBD service:</w:t>
      </w:r>
    </w:p>
    <w:p w14:paraId="581E2BD1"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 xml:space="preserve">IBD Consultant lead Dr C </w:t>
      </w:r>
      <w:proofErr w:type="spellStart"/>
      <w:r w:rsidRPr="00335C99">
        <w:rPr>
          <w:rFonts w:ascii="Times New Roman" w:eastAsia="Times New Roman" w:hAnsi="Times New Roman" w:cs="Times New Roman"/>
          <w:kern w:val="0"/>
          <w:sz w:val="24"/>
          <w:szCs w:val="24"/>
          <w:lang w:eastAsia="en-GB"/>
          <w14:ligatures w14:val="none"/>
        </w:rPr>
        <w:t>Tibbatts</w:t>
      </w:r>
      <w:proofErr w:type="spellEnd"/>
      <w:r w:rsidRPr="00335C99">
        <w:rPr>
          <w:rFonts w:ascii="Times New Roman" w:eastAsia="Times New Roman" w:hAnsi="Times New Roman" w:cs="Times New Roman"/>
          <w:kern w:val="0"/>
          <w:sz w:val="24"/>
          <w:szCs w:val="24"/>
          <w:lang w:eastAsia="en-GB"/>
          <w14:ligatures w14:val="none"/>
        </w:rPr>
        <w:t xml:space="preserve"> (Clinical Director for Gastroenterology) based at UHL</w:t>
      </w:r>
    </w:p>
    <w:p w14:paraId="1883C346"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 xml:space="preserve">Two IBD consultants (Dr D </w:t>
      </w:r>
      <w:proofErr w:type="spellStart"/>
      <w:r w:rsidRPr="00335C99">
        <w:rPr>
          <w:rFonts w:ascii="Times New Roman" w:eastAsia="Times New Roman" w:hAnsi="Times New Roman" w:cs="Times New Roman"/>
          <w:kern w:val="0"/>
          <w:sz w:val="24"/>
          <w:szCs w:val="24"/>
          <w:lang w:eastAsia="en-GB"/>
          <w14:ligatures w14:val="none"/>
        </w:rPr>
        <w:t>Durai</w:t>
      </w:r>
      <w:proofErr w:type="spellEnd"/>
      <w:r w:rsidRPr="00335C99">
        <w:rPr>
          <w:rFonts w:ascii="Times New Roman" w:eastAsia="Times New Roman" w:hAnsi="Times New Roman" w:cs="Times New Roman"/>
          <w:kern w:val="0"/>
          <w:sz w:val="24"/>
          <w:szCs w:val="24"/>
          <w:lang w:eastAsia="en-GB"/>
          <w14:ligatures w14:val="none"/>
        </w:rPr>
        <w:t xml:space="preserve"> and Dr A </w:t>
      </w:r>
      <w:proofErr w:type="spellStart"/>
      <w:r w:rsidRPr="00335C99">
        <w:rPr>
          <w:rFonts w:ascii="Times New Roman" w:eastAsia="Times New Roman" w:hAnsi="Times New Roman" w:cs="Times New Roman"/>
          <w:kern w:val="0"/>
          <w:sz w:val="24"/>
          <w:szCs w:val="24"/>
          <w:lang w:eastAsia="en-GB"/>
          <w14:ligatures w14:val="none"/>
        </w:rPr>
        <w:t>Withinachchi</w:t>
      </w:r>
      <w:proofErr w:type="spellEnd"/>
      <w:r w:rsidRPr="00335C99">
        <w:rPr>
          <w:rFonts w:ascii="Times New Roman" w:eastAsia="Times New Roman" w:hAnsi="Times New Roman" w:cs="Times New Roman"/>
          <w:kern w:val="0"/>
          <w:sz w:val="24"/>
          <w:szCs w:val="24"/>
          <w:lang w:eastAsia="en-GB"/>
          <w14:ligatures w14:val="none"/>
        </w:rPr>
        <w:t>) based at UHW</w:t>
      </w:r>
    </w:p>
    <w:p w14:paraId="11E71FD0"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8 WTE IBD nurses, 1 IBD pharmacist, IBD manager, IBD admin and database staff</w:t>
      </w:r>
    </w:p>
    <w:p w14:paraId="6ABC17B2"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Dedicated IBD infusion unit with more than 700 patients on biologics/small molecule</w:t>
      </w:r>
    </w:p>
    <w:p w14:paraId="4CE5FD27"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Weekly IBD MDT, Weekly Biologics MDT and weekly GI pathology meeting</w:t>
      </w:r>
    </w:p>
    <w:p w14:paraId="2E2D93D1"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Weekly joint medical/surgical clinics</w:t>
      </w:r>
    </w:p>
    <w:p w14:paraId="258C79D1"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Specialist colorectal surgeons offering comprehensive laparoscopic IBD and Intestinal failure surgery</w:t>
      </w:r>
    </w:p>
    <w:p w14:paraId="192A05F1"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Gastroenterology research nurse team</w:t>
      </w:r>
    </w:p>
    <w:p w14:paraId="7C32BF2C"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Dedicated Inflammatory Bowel Disease outpatient clinic with patient with complex IBD (6 Consultant led IBD clinics per week)</w:t>
      </w:r>
    </w:p>
    <w:p w14:paraId="41DCE5E8"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lastRenderedPageBreak/>
        <w:t>Joint IBD/PSC clinic quarterly</w:t>
      </w:r>
    </w:p>
    <w:p w14:paraId="526CD6E9"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Training in IBD specific endoscopy including surveillance and assessment (UHL is an advanced Endoscopy training centre in the UK)</w:t>
      </w:r>
    </w:p>
    <w:p w14:paraId="347D9C7C"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Inpatient IBD management including complex IBD and nutritional issues (UHW the only centre for complex nutrition and Home Parenteral Nutrition service in Wales)</w:t>
      </w:r>
    </w:p>
    <w:p w14:paraId="51E913D8"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 xml:space="preserve">Immunotherapy GI toxicity service supporting </w:t>
      </w:r>
      <w:proofErr w:type="spellStart"/>
      <w:r w:rsidRPr="00335C99">
        <w:rPr>
          <w:rFonts w:ascii="Times New Roman" w:eastAsia="Times New Roman" w:hAnsi="Times New Roman" w:cs="Times New Roman"/>
          <w:kern w:val="0"/>
          <w:sz w:val="24"/>
          <w:szCs w:val="24"/>
          <w:lang w:eastAsia="en-GB"/>
          <w14:ligatures w14:val="none"/>
        </w:rPr>
        <w:t>Velindre</w:t>
      </w:r>
      <w:proofErr w:type="spellEnd"/>
      <w:r w:rsidRPr="00335C99">
        <w:rPr>
          <w:rFonts w:ascii="Times New Roman" w:eastAsia="Times New Roman" w:hAnsi="Times New Roman" w:cs="Times New Roman"/>
          <w:kern w:val="0"/>
          <w:sz w:val="24"/>
          <w:szCs w:val="24"/>
          <w:lang w:eastAsia="en-GB"/>
          <w14:ligatures w14:val="none"/>
        </w:rPr>
        <w:t xml:space="preserve"> Regional Oncology centre for Wales</w:t>
      </w:r>
    </w:p>
    <w:p w14:paraId="75AB144A"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 xml:space="preserve">Quarterly </w:t>
      </w:r>
      <w:proofErr w:type="spellStart"/>
      <w:r w:rsidRPr="00335C99">
        <w:rPr>
          <w:rFonts w:ascii="Times New Roman" w:eastAsia="Times New Roman" w:hAnsi="Times New Roman" w:cs="Times New Roman"/>
          <w:kern w:val="0"/>
          <w:sz w:val="24"/>
          <w:szCs w:val="24"/>
          <w:lang w:eastAsia="en-GB"/>
          <w14:ligatures w14:val="none"/>
        </w:rPr>
        <w:t>Pediatric</w:t>
      </w:r>
      <w:proofErr w:type="spellEnd"/>
      <w:r w:rsidRPr="00335C99">
        <w:rPr>
          <w:rFonts w:ascii="Times New Roman" w:eastAsia="Times New Roman" w:hAnsi="Times New Roman" w:cs="Times New Roman"/>
          <w:kern w:val="0"/>
          <w:sz w:val="24"/>
          <w:szCs w:val="24"/>
          <w:lang w:eastAsia="en-GB"/>
          <w14:ligatures w14:val="none"/>
        </w:rPr>
        <w:t xml:space="preserve"> IBD transition clinics supporting Regional Paediatric gastroenterology service</w:t>
      </w:r>
    </w:p>
    <w:p w14:paraId="3F365E62"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Collaborate working IBD specific Rheumatologists, Dermatologists and Ophthalmologists</w:t>
      </w:r>
    </w:p>
    <w:p w14:paraId="23CFA70D"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IBD dietician</w:t>
      </w:r>
    </w:p>
    <w:p w14:paraId="70486234" w14:textId="77777777" w:rsidR="00335C99" w:rsidRPr="00335C99" w:rsidRDefault="00335C99" w:rsidP="00335C9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Joined up working with link Consultants in Rheumatology, Ophthalmology, Dermatology, Obstetric Team</w:t>
      </w:r>
    </w:p>
    <w:p w14:paraId="23EC65D8" w14:textId="77777777" w:rsidR="00335C99" w:rsidRPr="00335C99" w:rsidRDefault="00335C99" w:rsidP="00335C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335C99">
        <w:rPr>
          <w:rFonts w:ascii="Times New Roman" w:eastAsia="Times New Roman" w:hAnsi="Times New Roman" w:cs="Times New Roman"/>
          <w:b/>
          <w:bCs/>
          <w:kern w:val="0"/>
          <w:sz w:val="24"/>
          <w:szCs w:val="24"/>
          <w:lang w:eastAsia="en-GB"/>
          <w14:ligatures w14:val="none"/>
        </w:rPr>
        <w:t> </w:t>
      </w:r>
    </w:p>
    <w:p w14:paraId="3F0BDA2C" w14:textId="77777777" w:rsidR="00335C99" w:rsidRPr="00335C99" w:rsidRDefault="00335C99" w:rsidP="00335C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335C99">
        <w:rPr>
          <w:rFonts w:ascii="Times New Roman" w:eastAsia="Times New Roman" w:hAnsi="Times New Roman" w:cs="Times New Roman"/>
          <w:b/>
          <w:bCs/>
          <w:kern w:val="0"/>
          <w:sz w:val="24"/>
          <w:szCs w:val="24"/>
          <w:lang w:eastAsia="en-GB"/>
          <w14:ligatures w14:val="none"/>
        </w:rPr>
        <w:t>Research</w:t>
      </w:r>
    </w:p>
    <w:p w14:paraId="44BDA77F"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Trainee will have an opportunity to do Clinical research by being a co-investigator or associate PI in IBD clinical research</w:t>
      </w:r>
    </w:p>
    <w:p w14:paraId="3ACF80FD" w14:textId="77777777" w:rsidR="00335C99" w:rsidRPr="00335C99" w:rsidRDefault="00335C99" w:rsidP="00335C9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Dedicated time for IBD clinical research or quality improvement project</w:t>
      </w:r>
    </w:p>
    <w:p w14:paraId="4594392F" w14:textId="77777777" w:rsidR="00335C99" w:rsidRPr="00335C99" w:rsidRDefault="00335C99" w:rsidP="00335C9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 xml:space="preserve">IBD clinical trials instruction including industry and portfolio studies (Current studies: IBD Response, GONDOMOR, </w:t>
      </w:r>
      <w:proofErr w:type="spellStart"/>
      <w:r w:rsidRPr="00335C99">
        <w:rPr>
          <w:rFonts w:ascii="Times New Roman" w:eastAsia="Times New Roman" w:hAnsi="Times New Roman" w:cs="Times New Roman"/>
          <w:kern w:val="0"/>
          <w:sz w:val="24"/>
          <w:szCs w:val="24"/>
          <w:lang w:eastAsia="en-GB"/>
          <w14:ligatures w14:val="none"/>
        </w:rPr>
        <w:t>UndieS</w:t>
      </w:r>
      <w:proofErr w:type="spellEnd"/>
      <w:r w:rsidRPr="00335C99">
        <w:rPr>
          <w:rFonts w:ascii="Times New Roman" w:eastAsia="Times New Roman" w:hAnsi="Times New Roman" w:cs="Times New Roman"/>
          <w:kern w:val="0"/>
          <w:sz w:val="24"/>
          <w:szCs w:val="24"/>
          <w:lang w:eastAsia="en-GB"/>
          <w14:ligatures w14:val="none"/>
        </w:rPr>
        <w:t>, IBD bioresource, CLARITY, PROFILE)</w:t>
      </w:r>
    </w:p>
    <w:p w14:paraId="6262A0A8" w14:textId="77777777" w:rsidR="00335C99" w:rsidRPr="00335C99" w:rsidRDefault="00335C99" w:rsidP="00335C9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IBD Epidemiology studies (Database to support)</w:t>
      </w:r>
    </w:p>
    <w:p w14:paraId="7CBA2C09" w14:textId="77777777" w:rsidR="00335C99" w:rsidRPr="00335C99" w:rsidRDefault="00335C99" w:rsidP="00335C9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IBD Industry sponsored trials</w:t>
      </w:r>
    </w:p>
    <w:p w14:paraId="0D3861C3" w14:textId="77777777" w:rsidR="00335C99" w:rsidRPr="00335C99" w:rsidRDefault="00335C99" w:rsidP="00335C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335C99">
        <w:rPr>
          <w:rFonts w:ascii="Times New Roman" w:eastAsia="Times New Roman" w:hAnsi="Times New Roman" w:cs="Times New Roman"/>
          <w:b/>
          <w:bCs/>
          <w:kern w:val="0"/>
          <w:sz w:val="24"/>
          <w:szCs w:val="24"/>
          <w:lang w:eastAsia="en-GB"/>
          <w14:ligatures w14:val="none"/>
        </w:rPr>
        <w:t> </w:t>
      </w:r>
    </w:p>
    <w:p w14:paraId="470B3F7F" w14:textId="77777777" w:rsidR="00335C99" w:rsidRPr="00335C99" w:rsidRDefault="00335C99" w:rsidP="00335C99">
      <w:pPr>
        <w:spacing w:before="100" w:beforeAutospacing="1" w:after="100" w:afterAutospacing="1" w:line="240" w:lineRule="auto"/>
        <w:outlineLvl w:val="3"/>
        <w:rPr>
          <w:rFonts w:ascii="Times New Roman" w:eastAsia="Times New Roman" w:hAnsi="Times New Roman" w:cs="Times New Roman"/>
          <w:b/>
          <w:bCs/>
          <w:kern w:val="0"/>
          <w:sz w:val="24"/>
          <w:szCs w:val="24"/>
          <w:lang w:eastAsia="en-GB"/>
          <w14:ligatures w14:val="none"/>
        </w:rPr>
      </w:pPr>
      <w:r w:rsidRPr="00335C99">
        <w:rPr>
          <w:rFonts w:ascii="Times New Roman" w:eastAsia="Times New Roman" w:hAnsi="Times New Roman" w:cs="Times New Roman"/>
          <w:b/>
          <w:bCs/>
          <w:kern w:val="0"/>
          <w:sz w:val="24"/>
          <w:szCs w:val="24"/>
          <w:lang w:eastAsia="en-GB"/>
          <w14:ligatures w14:val="none"/>
        </w:rPr>
        <w:t>Time table</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1466"/>
        <w:gridCol w:w="1487"/>
        <w:gridCol w:w="1488"/>
        <w:gridCol w:w="1504"/>
        <w:gridCol w:w="1540"/>
        <w:gridCol w:w="1515"/>
      </w:tblGrid>
      <w:tr w:rsidR="00335C99" w:rsidRPr="00335C99" w14:paraId="0B3A814B" w14:textId="77777777" w:rsidTr="00335C99">
        <w:trPr>
          <w:tblCellSpacing w:w="15" w:type="dxa"/>
        </w:trPr>
        <w:tc>
          <w:tcPr>
            <w:tcW w:w="0" w:type="auto"/>
            <w:vAlign w:val="center"/>
            <w:hideMark/>
          </w:tcPr>
          <w:p w14:paraId="158FB3D2"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 </w:t>
            </w:r>
          </w:p>
        </w:tc>
        <w:tc>
          <w:tcPr>
            <w:tcW w:w="0" w:type="auto"/>
            <w:vAlign w:val="center"/>
            <w:hideMark/>
          </w:tcPr>
          <w:p w14:paraId="44F23A1C"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Monday</w:t>
            </w:r>
          </w:p>
        </w:tc>
        <w:tc>
          <w:tcPr>
            <w:tcW w:w="0" w:type="auto"/>
            <w:vAlign w:val="center"/>
            <w:hideMark/>
          </w:tcPr>
          <w:p w14:paraId="1BAC0E34"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Tuesday</w:t>
            </w:r>
          </w:p>
        </w:tc>
        <w:tc>
          <w:tcPr>
            <w:tcW w:w="0" w:type="auto"/>
            <w:vAlign w:val="center"/>
            <w:hideMark/>
          </w:tcPr>
          <w:p w14:paraId="32A9A60D"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Wednesday</w:t>
            </w:r>
          </w:p>
        </w:tc>
        <w:tc>
          <w:tcPr>
            <w:tcW w:w="0" w:type="auto"/>
            <w:vAlign w:val="center"/>
            <w:hideMark/>
          </w:tcPr>
          <w:p w14:paraId="31540D4D"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Thursday</w:t>
            </w:r>
          </w:p>
        </w:tc>
        <w:tc>
          <w:tcPr>
            <w:tcW w:w="0" w:type="auto"/>
            <w:vAlign w:val="center"/>
            <w:hideMark/>
          </w:tcPr>
          <w:p w14:paraId="008F0EE1"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Friday</w:t>
            </w:r>
          </w:p>
        </w:tc>
      </w:tr>
      <w:tr w:rsidR="00335C99" w:rsidRPr="00335C99" w14:paraId="31166C12" w14:textId="77777777" w:rsidTr="00335C99">
        <w:trPr>
          <w:tblCellSpacing w:w="15" w:type="dxa"/>
        </w:trPr>
        <w:tc>
          <w:tcPr>
            <w:tcW w:w="1500" w:type="dxa"/>
            <w:vAlign w:val="center"/>
            <w:hideMark/>
          </w:tcPr>
          <w:p w14:paraId="5E7ECC86"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AM</w:t>
            </w:r>
          </w:p>
        </w:tc>
        <w:tc>
          <w:tcPr>
            <w:tcW w:w="1500" w:type="dxa"/>
            <w:vAlign w:val="center"/>
            <w:hideMark/>
          </w:tcPr>
          <w:p w14:paraId="41791173"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IBD Hot Clinic</w:t>
            </w:r>
          </w:p>
        </w:tc>
        <w:tc>
          <w:tcPr>
            <w:tcW w:w="1500" w:type="dxa"/>
            <w:vAlign w:val="center"/>
            <w:hideMark/>
          </w:tcPr>
          <w:p w14:paraId="5C9F45FD"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IBD Clinic 0.5 Joint PSC Clinic*</w:t>
            </w:r>
          </w:p>
          <w:p w14:paraId="654CD340"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ward 0.5</w:t>
            </w:r>
          </w:p>
        </w:tc>
        <w:tc>
          <w:tcPr>
            <w:tcW w:w="1500" w:type="dxa"/>
            <w:vAlign w:val="center"/>
            <w:hideMark/>
          </w:tcPr>
          <w:p w14:paraId="4F511E02"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IBD Clinic (General IBD, Joint Surgical*, Paediatric Transition clinic***</w:t>
            </w:r>
          </w:p>
        </w:tc>
        <w:tc>
          <w:tcPr>
            <w:tcW w:w="1500" w:type="dxa"/>
            <w:vAlign w:val="center"/>
            <w:hideMark/>
          </w:tcPr>
          <w:p w14:paraId="75F911CF"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Retrieval/Ward</w:t>
            </w:r>
          </w:p>
        </w:tc>
        <w:tc>
          <w:tcPr>
            <w:tcW w:w="1500" w:type="dxa"/>
            <w:vAlign w:val="center"/>
            <w:hideMark/>
          </w:tcPr>
          <w:p w14:paraId="6F2D1F4B"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Endoscopy</w:t>
            </w:r>
          </w:p>
        </w:tc>
      </w:tr>
      <w:tr w:rsidR="00335C99" w:rsidRPr="00335C99" w14:paraId="31593910" w14:textId="77777777" w:rsidTr="00335C99">
        <w:trPr>
          <w:tblCellSpacing w:w="15" w:type="dxa"/>
        </w:trPr>
        <w:tc>
          <w:tcPr>
            <w:tcW w:w="1500" w:type="dxa"/>
            <w:vAlign w:val="center"/>
            <w:hideMark/>
          </w:tcPr>
          <w:p w14:paraId="443CB0B3"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 </w:t>
            </w:r>
          </w:p>
        </w:tc>
        <w:tc>
          <w:tcPr>
            <w:tcW w:w="1500" w:type="dxa"/>
            <w:vAlign w:val="center"/>
            <w:hideMark/>
          </w:tcPr>
          <w:p w14:paraId="6753ABC6"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Nutrition MDT</w:t>
            </w:r>
          </w:p>
        </w:tc>
        <w:tc>
          <w:tcPr>
            <w:tcW w:w="1500" w:type="dxa"/>
            <w:vAlign w:val="center"/>
            <w:hideMark/>
          </w:tcPr>
          <w:p w14:paraId="0FF1C896"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Dept Teaching</w:t>
            </w:r>
          </w:p>
        </w:tc>
        <w:tc>
          <w:tcPr>
            <w:tcW w:w="1500" w:type="dxa"/>
            <w:vAlign w:val="center"/>
            <w:hideMark/>
          </w:tcPr>
          <w:p w14:paraId="49A8ED6C"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IBD MDT</w:t>
            </w:r>
          </w:p>
        </w:tc>
        <w:tc>
          <w:tcPr>
            <w:tcW w:w="1500" w:type="dxa"/>
            <w:vAlign w:val="center"/>
            <w:hideMark/>
          </w:tcPr>
          <w:p w14:paraId="70A91449"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Biologics MDT</w:t>
            </w:r>
          </w:p>
        </w:tc>
        <w:tc>
          <w:tcPr>
            <w:tcW w:w="1500" w:type="dxa"/>
            <w:vAlign w:val="center"/>
            <w:hideMark/>
          </w:tcPr>
          <w:p w14:paraId="217C1C5F"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 </w:t>
            </w:r>
          </w:p>
        </w:tc>
      </w:tr>
      <w:tr w:rsidR="00335C99" w:rsidRPr="00335C99" w14:paraId="2D24A266" w14:textId="77777777" w:rsidTr="00335C99">
        <w:trPr>
          <w:tblCellSpacing w:w="15" w:type="dxa"/>
        </w:trPr>
        <w:tc>
          <w:tcPr>
            <w:tcW w:w="1500" w:type="dxa"/>
            <w:vAlign w:val="center"/>
            <w:hideMark/>
          </w:tcPr>
          <w:p w14:paraId="46EED867"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PM</w:t>
            </w:r>
          </w:p>
        </w:tc>
        <w:tc>
          <w:tcPr>
            <w:tcW w:w="1500" w:type="dxa"/>
            <w:vAlign w:val="center"/>
            <w:hideMark/>
          </w:tcPr>
          <w:p w14:paraId="53F0CD18"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Audit</w:t>
            </w:r>
          </w:p>
        </w:tc>
        <w:tc>
          <w:tcPr>
            <w:tcW w:w="1500" w:type="dxa"/>
            <w:vAlign w:val="center"/>
            <w:hideMark/>
          </w:tcPr>
          <w:p w14:paraId="57F8FE37"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Research</w:t>
            </w:r>
          </w:p>
        </w:tc>
        <w:tc>
          <w:tcPr>
            <w:tcW w:w="1500" w:type="dxa"/>
            <w:vAlign w:val="center"/>
            <w:hideMark/>
          </w:tcPr>
          <w:p w14:paraId="063D5E6C"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Admin</w:t>
            </w:r>
          </w:p>
        </w:tc>
        <w:tc>
          <w:tcPr>
            <w:tcW w:w="1500" w:type="dxa"/>
            <w:vAlign w:val="center"/>
            <w:hideMark/>
          </w:tcPr>
          <w:p w14:paraId="7B5C11EC"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IBD Clinic 0.5</w:t>
            </w:r>
          </w:p>
        </w:tc>
        <w:tc>
          <w:tcPr>
            <w:tcW w:w="1500" w:type="dxa"/>
            <w:vAlign w:val="center"/>
            <w:hideMark/>
          </w:tcPr>
          <w:p w14:paraId="16288FE3"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Audit</w:t>
            </w:r>
          </w:p>
        </w:tc>
      </w:tr>
    </w:tbl>
    <w:p w14:paraId="7176FFF7"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*Joint IBD/PSC Clinic – Once every 3 months</w:t>
      </w:r>
    </w:p>
    <w:p w14:paraId="7D46898F"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**Joint Surgical clinic alternate weeks</w:t>
      </w:r>
    </w:p>
    <w:p w14:paraId="16182345"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lastRenderedPageBreak/>
        <w:t>***Paediatric Transition Clinic once every 3 months</w:t>
      </w:r>
    </w:p>
    <w:p w14:paraId="370DCC55" w14:textId="77777777" w:rsidR="00335C99" w:rsidRPr="00335C99" w:rsidRDefault="00335C99" w:rsidP="00335C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Trainee will have opportunity to work with three IBD consultants and undertake three IBD clinics per week including general IBD clinic, IBD flare (hot clinic), Joint IBD/PSC clinics, IBD transition clinics and support IBD advice line (patients) and GPs</w:t>
      </w:r>
    </w:p>
    <w:p w14:paraId="2764B08C" w14:textId="77777777" w:rsidR="00335C99" w:rsidRPr="00335C99" w:rsidRDefault="00335C99" w:rsidP="00335C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Take part as an integral member of the weekly IBD MDT (Wed) and biologics MDT (Thursday)</w:t>
      </w:r>
    </w:p>
    <w:p w14:paraId="5CD5B244" w14:textId="77777777" w:rsidR="00335C99" w:rsidRPr="00335C99" w:rsidRDefault="00335C99" w:rsidP="00335C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Significant exposure to IBD inpatient experience by being a part of dedicate luminal gastroenterology team managing inpatient IBD and IF patients on Parenteral nutrition (HPN) on Gastroenterology ward at UHW (Acute Gastroenterology/Surgical site for the whole of Cardiff and Vale catchment)</w:t>
      </w:r>
    </w:p>
    <w:p w14:paraId="0D24B884" w14:textId="77777777" w:rsidR="00335C99" w:rsidRPr="00335C99" w:rsidRDefault="00335C99" w:rsidP="00335C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Opportunity to do joint ward rounds with Colorectal surgeons (10 Colorectal surgeons providing acute Colorectal on call at UHW)</w:t>
      </w:r>
    </w:p>
    <w:p w14:paraId="54C76350" w14:textId="77777777" w:rsidR="00335C99" w:rsidRPr="00335C99" w:rsidRDefault="00335C99" w:rsidP="00335C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Trainees own interests in research projects will be supported. Dedicated gastro research team to support research activity.</w:t>
      </w:r>
    </w:p>
    <w:p w14:paraId="0039D938" w14:textId="77777777" w:rsidR="00335C99" w:rsidRPr="00335C99" w:rsidRDefault="00335C99" w:rsidP="00335C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Advanced IBD endoscopic procedures could be supported as per trainee’s experience and interest (Regional advanced endoscopy service based at UHL, access to Regional Endo therapy MDT</w:t>
      </w:r>
    </w:p>
    <w:p w14:paraId="464EF510" w14:textId="77777777" w:rsidR="00335C99" w:rsidRPr="00335C99" w:rsidRDefault="00335C99" w:rsidP="00335C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Advanced nutrition training</w:t>
      </w:r>
    </w:p>
    <w:p w14:paraId="5E1C37BC" w14:textId="77777777" w:rsidR="00335C99" w:rsidRPr="00335C99" w:rsidRDefault="00335C99" w:rsidP="00335C9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t>Opportunity to participate in Endoscopy on call under supervision of Consultant</w:t>
      </w:r>
    </w:p>
    <w:p w14:paraId="7B93161D" w14:textId="77777777" w:rsidR="00335C99" w:rsidRPr="00335C99" w:rsidRDefault="00335C99" w:rsidP="00335C99">
      <w:pPr>
        <w:spacing w:after="0"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kern w:val="0"/>
          <w:sz w:val="24"/>
          <w:szCs w:val="24"/>
          <w:lang w:eastAsia="en-GB"/>
          <w14:ligatures w14:val="none"/>
        </w:rPr>
        <w:pict w14:anchorId="62F05BC5">
          <v:rect id="_x0000_i1026" style="width:0;height:1.5pt" o:hralign="center" o:hrstd="t" o:hr="t" fillcolor="#a0a0a0" stroked="f"/>
        </w:pict>
      </w:r>
    </w:p>
    <w:p w14:paraId="54C4492D"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b/>
          <w:bCs/>
          <w:kern w:val="0"/>
          <w:sz w:val="24"/>
          <w:szCs w:val="24"/>
          <w:lang w:eastAsia="en-GB"/>
          <w14:ligatures w14:val="none"/>
        </w:rPr>
        <w:t>Contact name:</w:t>
      </w:r>
      <w:r w:rsidRPr="00335C99">
        <w:rPr>
          <w:rFonts w:ascii="Times New Roman" w:eastAsia="Times New Roman" w:hAnsi="Times New Roman" w:cs="Times New Roman"/>
          <w:kern w:val="0"/>
          <w:sz w:val="24"/>
          <w:szCs w:val="24"/>
          <w:lang w:eastAsia="en-GB"/>
          <w14:ligatures w14:val="none"/>
        </w:rPr>
        <w:t xml:space="preserve"> Dr Dharmaraj </w:t>
      </w:r>
      <w:proofErr w:type="spellStart"/>
      <w:r w:rsidRPr="00335C99">
        <w:rPr>
          <w:rFonts w:ascii="Times New Roman" w:eastAsia="Times New Roman" w:hAnsi="Times New Roman" w:cs="Times New Roman"/>
          <w:kern w:val="0"/>
          <w:sz w:val="24"/>
          <w:szCs w:val="24"/>
          <w:lang w:eastAsia="en-GB"/>
          <w14:ligatures w14:val="none"/>
        </w:rPr>
        <w:t>Durai</w:t>
      </w:r>
      <w:proofErr w:type="spellEnd"/>
    </w:p>
    <w:p w14:paraId="093819E5" w14:textId="77777777" w:rsidR="00335C99" w:rsidRPr="00335C99" w:rsidRDefault="00335C99" w:rsidP="00335C9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335C99">
        <w:rPr>
          <w:rFonts w:ascii="Times New Roman" w:eastAsia="Times New Roman" w:hAnsi="Times New Roman" w:cs="Times New Roman"/>
          <w:b/>
          <w:bCs/>
          <w:kern w:val="0"/>
          <w:sz w:val="24"/>
          <w:szCs w:val="24"/>
          <w:lang w:eastAsia="en-GB"/>
          <w14:ligatures w14:val="none"/>
        </w:rPr>
        <w:t>Contact email:</w:t>
      </w:r>
      <w:r w:rsidRPr="00335C99">
        <w:rPr>
          <w:rFonts w:ascii="Times New Roman" w:eastAsia="Times New Roman" w:hAnsi="Times New Roman" w:cs="Times New Roman"/>
          <w:kern w:val="0"/>
          <w:sz w:val="24"/>
          <w:szCs w:val="24"/>
          <w:lang w:eastAsia="en-GB"/>
          <w14:ligatures w14:val="none"/>
        </w:rPr>
        <w:t xml:space="preserve"> </w:t>
      </w:r>
      <w:hyperlink r:id="rId5" w:history="1">
        <w:r w:rsidRPr="00335C99">
          <w:rPr>
            <w:rFonts w:ascii="Times New Roman" w:eastAsia="Times New Roman" w:hAnsi="Times New Roman" w:cs="Times New Roman"/>
            <w:color w:val="0000FF"/>
            <w:kern w:val="0"/>
            <w:sz w:val="24"/>
            <w:szCs w:val="24"/>
            <w:u w:val="single"/>
            <w:lang w:eastAsia="en-GB"/>
            <w14:ligatures w14:val="none"/>
          </w:rPr>
          <w:t>dharmaraj.durai@wales.nhs.uk</w:t>
        </w:r>
      </w:hyperlink>
    </w:p>
    <w:p w14:paraId="64E952A5" w14:textId="77777777" w:rsidR="00E112D7" w:rsidRDefault="00E112D7"/>
    <w:sectPr w:rsidR="00E11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0DDC"/>
    <w:multiLevelType w:val="multilevel"/>
    <w:tmpl w:val="A548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9594C"/>
    <w:multiLevelType w:val="multilevel"/>
    <w:tmpl w:val="13A8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8A3ABA"/>
    <w:multiLevelType w:val="multilevel"/>
    <w:tmpl w:val="52363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2498725">
    <w:abstractNumId w:val="1"/>
  </w:num>
  <w:num w:numId="2" w16cid:durableId="411391292">
    <w:abstractNumId w:val="0"/>
  </w:num>
  <w:num w:numId="3" w16cid:durableId="818572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99"/>
    <w:rsid w:val="00282789"/>
    <w:rsid w:val="00335C99"/>
    <w:rsid w:val="00E11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9D6BF"/>
  <w15:chartTrackingRefBased/>
  <w15:docId w15:val="{5F5D26C1-CE9D-4B6E-B8EF-64C60223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35C9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35C99"/>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335C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335C99"/>
    <w:rPr>
      <w:i/>
      <w:iCs/>
    </w:rPr>
  </w:style>
  <w:style w:type="character" w:styleId="Strong">
    <w:name w:val="Strong"/>
    <w:basedOn w:val="DefaultParagraphFont"/>
    <w:uiPriority w:val="22"/>
    <w:qFormat/>
    <w:rsid w:val="00335C99"/>
    <w:rPr>
      <w:b/>
      <w:bCs/>
    </w:rPr>
  </w:style>
  <w:style w:type="character" w:styleId="Hyperlink">
    <w:name w:val="Hyperlink"/>
    <w:basedOn w:val="DefaultParagraphFont"/>
    <w:uiPriority w:val="99"/>
    <w:semiHidden/>
    <w:unhideWhenUsed/>
    <w:rsid w:val="00335C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7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harmaraj.durai@wales.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Elder</dc:creator>
  <cp:keywords/>
  <dc:description/>
  <cp:lastModifiedBy>Liz Elder</cp:lastModifiedBy>
  <cp:revision>1</cp:revision>
  <dcterms:created xsi:type="dcterms:W3CDTF">2024-02-21T12:24:00Z</dcterms:created>
  <dcterms:modified xsi:type="dcterms:W3CDTF">2024-02-21T12:26:00Z</dcterms:modified>
</cp:coreProperties>
</file>