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773DB3A3" w14:textId="43F1B8CD" w:rsidR="004923AF" w:rsidRPr="004923AF" w:rsidRDefault="004923AF" w:rsidP="004923AF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4923AF">
        <w:rPr>
          <w:rFonts w:cstheme="minorHAnsi"/>
          <w:b/>
          <w:bCs/>
          <w:iCs/>
          <w:sz w:val="28"/>
          <w:szCs w:val="28"/>
          <w:u w:val="single"/>
        </w:rPr>
        <w:t>Rice-derived recombinant human serum albumin as an alternative to human plasma for patients with decompensated liver cirrhosis: a randomised, double-blind, positive-controlled and non-inferiority trial</w:t>
      </w:r>
    </w:p>
    <w:p w14:paraId="152169C8" w14:textId="77777777" w:rsidR="004923AF" w:rsidRPr="004923AF" w:rsidRDefault="004923AF" w:rsidP="004923AF">
      <w:pPr>
        <w:jc w:val="both"/>
        <w:rPr>
          <w:rFonts w:cstheme="minorHAnsi"/>
          <w:iCs/>
          <w:sz w:val="28"/>
          <w:szCs w:val="28"/>
          <w:u w:val="single"/>
        </w:rPr>
      </w:pPr>
      <w:r w:rsidRPr="004923AF">
        <w:rPr>
          <w:rFonts w:cstheme="minorHAnsi"/>
          <w:iCs/>
          <w:sz w:val="28"/>
          <w:szCs w:val="28"/>
          <w:u w:val="single"/>
        </w:rPr>
        <w:t>Niu J, Gao Y, Wang G</w:t>
      </w:r>
      <w:r w:rsidRPr="004923AF">
        <w:rPr>
          <w:rFonts w:cstheme="minorHAnsi"/>
          <w:i/>
          <w:iCs/>
          <w:sz w:val="28"/>
          <w:szCs w:val="28"/>
          <w:u w:val="single"/>
        </w:rPr>
        <w:t xml:space="preserve">, et al. </w:t>
      </w:r>
      <w:r w:rsidRPr="004923AF">
        <w:rPr>
          <w:rFonts w:cstheme="minorHAnsi"/>
          <w:iCs/>
          <w:sz w:val="28"/>
          <w:szCs w:val="28"/>
          <w:u w:val="single"/>
        </w:rPr>
        <w:t xml:space="preserve">Rice-derived recombinant human serum albumin as an alternative to human plasma for patients with decompensated liver cirrhosis: a randomised, double-blind, positive-controlled and non-inferiority trial. </w:t>
      </w:r>
      <w:r w:rsidRPr="004923AF">
        <w:rPr>
          <w:rFonts w:cstheme="minorHAnsi"/>
          <w:i/>
          <w:iCs/>
          <w:sz w:val="28"/>
          <w:szCs w:val="28"/>
          <w:u w:val="single"/>
        </w:rPr>
        <w:t xml:space="preserve">Gut </w:t>
      </w:r>
      <w:r w:rsidRPr="004923AF">
        <w:rPr>
          <w:rFonts w:cstheme="minorHAnsi"/>
          <w:iCs/>
          <w:sz w:val="28"/>
          <w:szCs w:val="28"/>
          <w:u w:val="single"/>
        </w:rPr>
        <w:t xml:space="preserve">2025; 74: 1476-1485. </w:t>
      </w:r>
      <w:proofErr w:type="spellStart"/>
      <w:r w:rsidRPr="004923AF">
        <w:rPr>
          <w:rFonts w:cstheme="minorHAnsi"/>
          <w:iCs/>
          <w:sz w:val="28"/>
          <w:szCs w:val="28"/>
          <w:u w:val="single"/>
        </w:rPr>
        <w:t>doi</w:t>
      </w:r>
      <w:proofErr w:type="spellEnd"/>
      <w:r w:rsidRPr="004923AF">
        <w:rPr>
          <w:rFonts w:cstheme="minorHAnsi"/>
          <w:iCs/>
          <w:sz w:val="28"/>
          <w:szCs w:val="28"/>
          <w:u w:val="single"/>
        </w:rPr>
        <w:t>: 10.1136/gutjnl-2025-335577</w:t>
      </w:r>
      <w:r w:rsidRPr="004923AF">
        <w:rPr>
          <w:rFonts w:cstheme="minorHAnsi"/>
          <w:iCs/>
          <w:sz w:val="28"/>
          <w:szCs w:val="28"/>
          <w:u w:val="single"/>
        </w:rPr>
        <w:br/>
      </w:r>
    </w:p>
    <w:p w14:paraId="67D51748" w14:textId="3BD8043C" w:rsidR="004923AF" w:rsidRPr="004923AF" w:rsidRDefault="004923AF" w:rsidP="004923AF">
      <w:pPr>
        <w:jc w:val="both"/>
        <w:rPr>
          <w:rFonts w:cstheme="minorHAnsi"/>
          <w:iCs/>
          <w:sz w:val="28"/>
          <w:szCs w:val="28"/>
        </w:rPr>
      </w:pPr>
      <w:r w:rsidRPr="004923AF">
        <w:rPr>
          <w:rFonts w:cstheme="minorHAnsi"/>
          <w:iCs/>
          <w:sz w:val="28"/>
          <w:szCs w:val="28"/>
        </w:rPr>
        <w:t>Human albumin solution (HAS) is an essential therapy in decompensated cirrhosis. Despite the infectious risk and unacceptability in some cultures of using human products, plasma-derived human serum albumin (</w:t>
      </w:r>
      <w:proofErr w:type="spellStart"/>
      <w:r w:rsidRPr="004923AF">
        <w:rPr>
          <w:rFonts w:cstheme="minorHAnsi"/>
          <w:iCs/>
          <w:sz w:val="28"/>
          <w:szCs w:val="28"/>
        </w:rPr>
        <w:t>pHSA</w:t>
      </w:r>
      <w:proofErr w:type="spellEnd"/>
      <w:r w:rsidRPr="004923AF">
        <w:rPr>
          <w:rFonts w:cstheme="minorHAnsi"/>
          <w:iCs/>
          <w:sz w:val="28"/>
          <w:szCs w:val="28"/>
        </w:rPr>
        <w:t>) remains the only source of HAS. Challenges in developing recombinant HSA (</w:t>
      </w:r>
      <w:proofErr w:type="spellStart"/>
      <w:r w:rsidRPr="004923AF">
        <w:rPr>
          <w:rFonts w:cstheme="minorHAnsi"/>
          <w:iCs/>
          <w:sz w:val="28"/>
          <w:szCs w:val="28"/>
        </w:rPr>
        <w:t>rHSA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) include high costs and difficult scalability. Niu </w:t>
      </w:r>
      <w:r w:rsidRPr="004923AF">
        <w:rPr>
          <w:rFonts w:cstheme="minorHAnsi"/>
          <w:i/>
          <w:iCs/>
          <w:sz w:val="28"/>
          <w:szCs w:val="28"/>
        </w:rPr>
        <w:t>et al.,</w:t>
      </w:r>
      <w:r w:rsidRPr="004923AF">
        <w:rPr>
          <w:rFonts w:cstheme="minorHAnsi"/>
          <w:iCs/>
          <w:sz w:val="28"/>
          <w:szCs w:val="28"/>
        </w:rPr>
        <w:t xml:space="preserve"> developed </w:t>
      </w:r>
      <w:proofErr w:type="spellStart"/>
      <w:r w:rsidRPr="004923AF">
        <w:rPr>
          <w:rFonts w:cstheme="minorHAnsi"/>
          <w:iCs/>
          <w:sz w:val="28"/>
          <w:szCs w:val="28"/>
        </w:rPr>
        <w:t>rHSA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 from rice grains of </w:t>
      </w:r>
      <w:r w:rsidRPr="004923AF">
        <w:rPr>
          <w:rFonts w:cstheme="minorHAnsi"/>
          <w:i/>
          <w:iCs/>
          <w:sz w:val="28"/>
          <w:szCs w:val="28"/>
        </w:rPr>
        <w:t>Oryza sativa</w:t>
      </w:r>
      <w:r w:rsidRPr="004923AF">
        <w:rPr>
          <w:rFonts w:cstheme="minorHAnsi"/>
          <w:iCs/>
          <w:sz w:val="28"/>
          <w:szCs w:val="28"/>
        </w:rPr>
        <w:t xml:space="preserve"> (</w:t>
      </w:r>
      <w:proofErr w:type="spellStart"/>
      <w:r w:rsidRPr="004923AF">
        <w:rPr>
          <w:rFonts w:cstheme="minorHAnsi"/>
          <w:iCs/>
          <w:sz w:val="28"/>
          <w:szCs w:val="28"/>
        </w:rPr>
        <w:t>OsrHSA</w:t>
      </w:r>
      <w:proofErr w:type="spellEnd"/>
      <w:r w:rsidRPr="004923AF">
        <w:rPr>
          <w:rFonts w:cstheme="minorHAnsi"/>
          <w:iCs/>
          <w:sz w:val="28"/>
          <w:szCs w:val="28"/>
        </w:rPr>
        <w:t>). Its proposed advantages include low immunogenicity, low costs and the relative ease of growing rice.</w:t>
      </w:r>
    </w:p>
    <w:p w14:paraId="777040DB" w14:textId="7CA0D288" w:rsidR="004923AF" w:rsidRPr="004923AF" w:rsidRDefault="004923AF" w:rsidP="004923AF">
      <w:pPr>
        <w:jc w:val="both"/>
        <w:rPr>
          <w:rFonts w:cstheme="minorHAnsi"/>
          <w:iCs/>
          <w:sz w:val="28"/>
          <w:szCs w:val="28"/>
        </w:rPr>
      </w:pPr>
      <w:r w:rsidRPr="004923AF">
        <w:rPr>
          <w:rFonts w:cstheme="minorHAnsi"/>
          <w:iCs/>
          <w:sz w:val="28"/>
          <w:szCs w:val="28"/>
        </w:rPr>
        <w:t xml:space="preserve">This phase II clinical trial (HY1001) evaluated the safety and efficacy of </w:t>
      </w:r>
      <w:proofErr w:type="spellStart"/>
      <w:r w:rsidRPr="004923AF">
        <w:rPr>
          <w:rFonts w:cstheme="minorHAnsi"/>
          <w:iCs/>
          <w:sz w:val="28"/>
          <w:szCs w:val="28"/>
        </w:rPr>
        <w:t>OsrHSA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 compared to </w:t>
      </w:r>
      <w:proofErr w:type="spellStart"/>
      <w:r w:rsidRPr="004923AF">
        <w:rPr>
          <w:rFonts w:cstheme="minorHAnsi"/>
          <w:iCs/>
          <w:sz w:val="28"/>
          <w:szCs w:val="28"/>
        </w:rPr>
        <w:t>pHSA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 in patients with decompensated cirrhosis, ascites and albumin level ≤30g/L. It was a randomised, double-blinded multicentre trial. Patients received daily infusions of </w:t>
      </w:r>
      <w:proofErr w:type="spellStart"/>
      <w:r w:rsidRPr="004923AF">
        <w:rPr>
          <w:rFonts w:cstheme="minorHAnsi"/>
          <w:iCs/>
          <w:sz w:val="28"/>
          <w:szCs w:val="28"/>
        </w:rPr>
        <w:t>OsrHSA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 or </w:t>
      </w:r>
      <w:proofErr w:type="spellStart"/>
      <w:r w:rsidRPr="004923AF">
        <w:rPr>
          <w:rFonts w:cstheme="minorHAnsi"/>
          <w:iCs/>
          <w:sz w:val="28"/>
          <w:szCs w:val="28"/>
        </w:rPr>
        <w:t>pHSA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 for up to 14 days and were followed up for two weeks. </w:t>
      </w:r>
    </w:p>
    <w:p w14:paraId="2D2EC37C" w14:textId="762BA3BF" w:rsidR="004923AF" w:rsidRPr="004923AF" w:rsidRDefault="004923AF" w:rsidP="004923AF">
      <w:pPr>
        <w:jc w:val="both"/>
        <w:rPr>
          <w:rFonts w:cstheme="minorHAnsi"/>
          <w:iCs/>
          <w:sz w:val="28"/>
          <w:szCs w:val="28"/>
        </w:rPr>
      </w:pPr>
      <w:r w:rsidRPr="004923AF">
        <w:rPr>
          <w:rFonts w:cstheme="minorHAnsi"/>
          <w:iCs/>
          <w:sz w:val="28"/>
          <w:szCs w:val="28"/>
        </w:rPr>
        <w:t xml:space="preserve">Two hundred twenty-four patients were enrolled. There was no significant difference between the </w:t>
      </w:r>
      <w:proofErr w:type="spellStart"/>
      <w:r w:rsidRPr="004923AF">
        <w:rPr>
          <w:rFonts w:cstheme="minorHAnsi"/>
          <w:iCs/>
          <w:sz w:val="28"/>
          <w:szCs w:val="28"/>
        </w:rPr>
        <w:t>OsrHSA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 and </w:t>
      </w:r>
      <w:proofErr w:type="spellStart"/>
      <w:r w:rsidRPr="004923AF">
        <w:rPr>
          <w:rFonts w:cstheme="minorHAnsi"/>
          <w:iCs/>
          <w:sz w:val="28"/>
          <w:szCs w:val="28"/>
        </w:rPr>
        <w:t>pHSA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 groups in: proportion of patients reaching the primary endpoint (albumin ≥35g/L); time to endpoint; change in body weight/ascites. </w:t>
      </w:r>
      <w:proofErr w:type="spellStart"/>
      <w:r w:rsidRPr="004923AF">
        <w:rPr>
          <w:rFonts w:cstheme="minorHAnsi"/>
          <w:iCs/>
          <w:sz w:val="28"/>
          <w:szCs w:val="28"/>
        </w:rPr>
        <w:t>OsrHSA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 did not generate any anti-drug antibodies in the 20g </w:t>
      </w:r>
      <w:proofErr w:type="gramStart"/>
      <w:r w:rsidRPr="004923AF">
        <w:rPr>
          <w:rFonts w:cstheme="minorHAnsi"/>
          <w:iCs/>
          <w:sz w:val="28"/>
          <w:szCs w:val="28"/>
        </w:rPr>
        <w:t>group, and</w:t>
      </w:r>
      <w:proofErr w:type="gramEnd"/>
      <w:r w:rsidRPr="004923AF">
        <w:rPr>
          <w:rFonts w:cstheme="minorHAnsi"/>
          <w:iCs/>
          <w:sz w:val="28"/>
          <w:szCs w:val="28"/>
        </w:rPr>
        <w:t xml:space="preserve"> generated similar levels of anti-host cell protein antibodies as </w:t>
      </w:r>
      <w:proofErr w:type="spellStart"/>
      <w:r w:rsidRPr="004923AF">
        <w:rPr>
          <w:rFonts w:cstheme="minorHAnsi"/>
          <w:iCs/>
          <w:sz w:val="28"/>
          <w:szCs w:val="28"/>
        </w:rPr>
        <w:t>pHSA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. Infusion-related adverse events were similar between </w:t>
      </w:r>
      <w:proofErr w:type="spellStart"/>
      <w:r w:rsidRPr="004923AF">
        <w:rPr>
          <w:rFonts w:cstheme="minorHAnsi"/>
          <w:iCs/>
          <w:sz w:val="28"/>
          <w:szCs w:val="28"/>
        </w:rPr>
        <w:t>OsrHSA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 and </w:t>
      </w:r>
      <w:proofErr w:type="spellStart"/>
      <w:r w:rsidRPr="004923AF">
        <w:rPr>
          <w:rFonts w:cstheme="minorHAnsi"/>
          <w:iCs/>
          <w:sz w:val="28"/>
          <w:szCs w:val="28"/>
        </w:rPr>
        <w:t>pHSA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. </w:t>
      </w:r>
    </w:p>
    <w:p w14:paraId="760E47E8" w14:textId="77777777" w:rsidR="004923AF" w:rsidRPr="004923AF" w:rsidRDefault="004923AF" w:rsidP="004923AF">
      <w:pPr>
        <w:jc w:val="both"/>
        <w:rPr>
          <w:rFonts w:cstheme="minorHAnsi"/>
          <w:iCs/>
          <w:sz w:val="28"/>
          <w:szCs w:val="28"/>
        </w:rPr>
      </w:pPr>
      <w:proofErr w:type="spellStart"/>
      <w:r w:rsidRPr="004923AF">
        <w:rPr>
          <w:rFonts w:cstheme="minorHAnsi"/>
          <w:iCs/>
          <w:sz w:val="28"/>
          <w:szCs w:val="28"/>
        </w:rPr>
        <w:t>OsrHSA</w:t>
      </w:r>
      <w:proofErr w:type="spellEnd"/>
      <w:r w:rsidRPr="004923AF">
        <w:rPr>
          <w:rFonts w:cstheme="minorHAnsi"/>
          <w:iCs/>
          <w:sz w:val="28"/>
          <w:szCs w:val="28"/>
        </w:rPr>
        <w:t xml:space="preserve"> holds promise as an alternative to </w:t>
      </w:r>
      <w:proofErr w:type="spellStart"/>
      <w:r w:rsidRPr="004923AF">
        <w:rPr>
          <w:rFonts w:cstheme="minorHAnsi"/>
          <w:iCs/>
          <w:sz w:val="28"/>
          <w:szCs w:val="28"/>
        </w:rPr>
        <w:t>pHSA</w:t>
      </w:r>
      <w:proofErr w:type="spellEnd"/>
      <w:r w:rsidRPr="004923AF">
        <w:rPr>
          <w:rFonts w:cstheme="minorHAnsi"/>
          <w:iCs/>
          <w:sz w:val="28"/>
          <w:szCs w:val="28"/>
        </w:rPr>
        <w:t>. Limitations of this trial include HAS being used outside internationally accepted indications (hepatorenal syndrome, spontaneous bacterial peritonitis and paracentesis); a short follow-up period; the exclusion of patients with known rice/cereal allergies; and the uncertain feasibility of producing this protein at the levels required to meet global demand.</w:t>
      </w:r>
    </w:p>
    <w:p w14:paraId="359AD71F" w14:textId="436631A5" w:rsidR="00C8554A" w:rsidRPr="00132410" w:rsidRDefault="00C8554A" w:rsidP="004923AF">
      <w:pPr>
        <w:jc w:val="both"/>
        <w:rPr>
          <w:rFonts w:cstheme="minorHAnsi"/>
          <w:iCs/>
          <w:sz w:val="28"/>
          <w:szCs w:val="28"/>
        </w:rPr>
      </w:pPr>
    </w:p>
    <w:sectPr w:rsidR="00C8554A" w:rsidRPr="00132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132410"/>
    <w:rsid w:val="00163271"/>
    <w:rsid w:val="0019001B"/>
    <w:rsid w:val="001D082D"/>
    <w:rsid w:val="0021171F"/>
    <w:rsid w:val="00225FFA"/>
    <w:rsid w:val="00317CD9"/>
    <w:rsid w:val="00322EF8"/>
    <w:rsid w:val="00325EE5"/>
    <w:rsid w:val="004923AF"/>
    <w:rsid w:val="004B4D31"/>
    <w:rsid w:val="00516AFF"/>
    <w:rsid w:val="00551781"/>
    <w:rsid w:val="005A52E5"/>
    <w:rsid w:val="005E2702"/>
    <w:rsid w:val="006360D2"/>
    <w:rsid w:val="00665E23"/>
    <w:rsid w:val="007B2395"/>
    <w:rsid w:val="007E13D5"/>
    <w:rsid w:val="00835646"/>
    <w:rsid w:val="00845F78"/>
    <w:rsid w:val="008743EE"/>
    <w:rsid w:val="00877AAE"/>
    <w:rsid w:val="008D5E63"/>
    <w:rsid w:val="00966D13"/>
    <w:rsid w:val="00970CA2"/>
    <w:rsid w:val="00996C64"/>
    <w:rsid w:val="00A85D1A"/>
    <w:rsid w:val="00B05378"/>
    <w:rsid w:val="00C6293C"/>
    <w:rsid w:val="00C8554A"/>
    <w:rsid w:val="00C94ADA"/>
    <w:rsid w:val="00CD1CFA"/>
    <w:rsid w:val="00D6769F"/>
    <w:rsid w:val="00DA4F90"/>
    <w:rsid w:val="00DE76EC"/>
    <w:rsid w:val="00E45986"/>
    <w:rsid w:val="00E807A8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1942</Characters>
  <Application>Microsoft Office Word</Application>
  <DocSecurity>0</DocSecurity>
  <Lines>35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2025-10-01T09:04:00Z</dcterms:created>
  <dcterms:modified xsi:type="dcterms:W3CDTF">2025-10-01T09:04:00Z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